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微软雅黑" w:hAnsi="微软雅黑" w:eastAsia="微软雅黑" w:cs="微软雅黑"/>
          <w:b/>
          <w:bCs/>
          <w:sz w:val="28"/>
          <w:szCs w:val="28"/>
          <w:lang w:val="en-US" w:eastAsia="zh-CN"/>
        </w:rPr>
      </w:pPr>
    </w:p>
    <w:p>
      <w:pPr>
        <w:jc w:val="left"/>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附件2：</w:t>
      </w:r>
    </w:p>
    <w:p>
      <w:pPr>
        <w:jc w:val="left"/>
        <w:rPr>
          <w:rFonts w:hint="default" w:ascii="微软雅黑" w:hAnsi="微软雅黑" w:eastAsia="微软雅黑" w:cs="微软雅黑"/>
          <w:b/>
          <w:bCs/>
          <w:sz w:val="28"/>
          <w:szCs w:val="28"/>
          <w:lang w:val="en-US" w:eastAsia="zh-CN"/>
        </w:rPr>
      </w:pPr>
    </w:p>
    <w:p>
      <w:p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2020年度技</w:t>
      </w:r>
      <w:bookmarkStart w:id="0" w:name="_GoBack"/>
      <w:bookmarkEnd w:id="0"/>
      <w:r>
        <w:rPr>
          <w:rFonts w:hint="eastAsia" w:ascii="微软雅黑" w:hAnsi="微软雅黑" w:eastAsia="微软雅黑" w:cs="微软雅黑"/>
          <w:b/>
          <w:bCs/>
          <w:sz w:val="28"/>
          <w:szCs w:val="28"/>
          <w:lang w:val="en-US" w:eastAsia="zh-CN"/>
        </w:rPr>
        <w:t>术转移专业人才能力认证培训计划</w:t>
      </w:r>
    </w:p>
    <w:p>
      <w:p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时间安排表</w:t>
      </w:r>
    </w:p>
    <w:p>
      <w:pPr>
        <w:jc w:val="center"/>
        <w:rPr>
          <w:rFonts w:hint="eastAsia" w:ascii="微软雅黑" w:hAnsi="微软雅黑" w:eastAsia="微软雅黑" w:cs="微软雅黑"/>
          <w:b/>
          <w:bCs/>
          <w:sz w:val="28"/>
          <w:szCs w:val="28"/>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2700"/>
        <w:gridCol w:w="2804"/>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8" w:type="dxa"/>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期数</w:t>
            </w:r>
          </w:p>
        </w:tc>
        <w:tc>
          <w:tcPr>
            <w:tcW w:w="2700" w:type="dxa"/>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报名时间</w:t>
            </w:r>
          </w:p>
        </w:tc>
        <w:tc>
          <w:tcPr>
            <w:tcW w:w="2804" w:type="dxa"/>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培训时间</w:t>
            </w:r>
          </w:p>
        </w:tc>
        <w:tc>
          <w:tcPr>
            <w:tcW w:w="1750" w:type="dxa"/>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8"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第一期</w:t>
            </w:r>
          </w:p>
        </w:tc>
        <w:tc>
          <w:tcPr>
            <w:tcW w:w="270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2019年11月16日至2020年1月6日</w:t>
            </w:r>
          </w:p>
        </w:tc>
        <w:tc>
          <w:tcPr>
            <w:tcW w:w="2804"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2020年1月10日-12日</w:t>
            </w:r>
          </w:p>
        </w:tc>
        <w:tc>
          <w:tcPr>
            <w:tcW w:w="175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8"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第二期</w:t>
            </w:r>
          </w:p>
        </w:tc>
        <w:tc>
          <w:tcPr>
            <w:tcW w:w="270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2020年1月6日至</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2020年3月18日</w:t>
            </w:r>
          </w:p>
        </w:tc>
        <w:tc>
          <w:tcPr>
            <w:tcW w:w="2804"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2020年3月19日-21日</w:t>
            </w:r>
          </w:p>
        </w:tc>
        <w:tc>
          <w:tcPr>
            <w:tcW w:w="175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8"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第三期</w:t>
            </w:r>
          </w:p>
        </w:tc>
        <w:tc>
          <w:tcPr>
            <w:tcW w:w="270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2020年3月18日至</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2020年5月26日</w:t>
            </w:r>
          </w:p>
        </w:tc>
        <w:tc>
          <w:tcPr>
            <w:tcW w:w="2804"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2020年5月28日-30日</w:t>
            </w:r>
          </w:p>
        </w:tc>
        <w:tc>
          <w:tcPr>
            <w:tcW w:w="175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8"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第四期</w:t>
            </w:r>
          </w:p>
        </w:tc>
        <w:tc>
          <w:tcPr>
            <w:tcW w:w="270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2020年5月26日至</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2020年8月25日</w:t>
            </w:r>
          </w:p>
        </w:tc>
        <w:tc>
          <w:tcPr>
            <w:tcW w:w="2804"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2020年8月26日-28日</w:t>
            </w:r>
          </w:p>
        </w:tc>
        <w:tc>
          <w:tcPr>
            <w:tcW w:w="175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8"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第五期</w:t>
            </w:r>
          </w:p>
        </w:tc>
        <w:tc>
          <w:tcPr>
            <w:tcW w:w="270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2020年8月26日至</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2020年10月20日</w:t>
            </w:r>
          </w:p>
        </w:tc>
        <w:tc>
          <w:tcPr>
            <w:tcW w:w="2804" w:type="dxa"/>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2020年10月22日-24日</w:t>
            </w:r>
          </w:p>
        </w:tc>
        <w:tc>
          <w:tcPr>
            <w:tcW w:w="175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陕西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8"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第六期</w:t>
            </w:r>
          </w:p>
        </w:tc>
        <w:tc>
          <w:tcPr>
            <w:tcW w:w="270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2020年10月21日至2020年12月16日</w:t>
            </w:r>
          </w:p>
        </w:tc>
        <w:tc>
          <w:tcPr>
            <w:tcW w:w="2804" w:type="dxa"/>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2020年12月18日-20日</w:t>
            </w:r>
          </w:p>
        </w:tc>
        <w:tc>
          <w:tcPr>
            <w:tcW w:w="175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8" w:type="dxa"/>
          </w:tcPr>
          <w:p>
            <w:pPr>
              <w:jc w:val="center"/>
              <w:rPr>
                <w:rFonts w:hint="eastAsia" w:ascii="宋体" w:hAnsi="宋体" w:eastAsia="宋体" w:cs="宋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 注</w:t>
            </w:r>
          </w:p>
        </w:tc>
        <w:tc>
          <w:tcPr>
            <w:tcW w:w="7254"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1、培训期间学员住宿及详细培训地点主办方将在开班前提前一周以电话、短信或电子邮件形式通知学员。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2、学员可根据本年度培训计划以及本人工作实际灵活选择在北京、上海、南京指定报名联系单位进行报名。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学员报名以缴费先后顺序为准</w:t>
            </w:r>
            <w:r>
              <w:rPr>
                <w:rFonts w:hint="eastAsia" w:ascii="宋体" w:hAnsi="宋体" w:eastAsia="宋体" w:cs="宋体"/>
                <w:sz w:val="24"/>
                <w:szCs w:val="24"/>
                <w:lang w:eastAsia="zh-CN"/>
              </w:rPr>
              <w:t>，</w:t>
            </w:r>
            <w:r>
              <w:rPr>
                <w:rFonts w:hint="eastAsia" w:ascii="宋体" w:hAnsi="宋体" w:eastAsia="宋体" w:cs="宋体"/>
                <w:sz w:val="24"/>
                <w:szCs w:val="24"/>
              </w:rPr>
              <w:t>凡报名成功的</w:t>
            </w:r>
            <w:r>
              <w:rPr>
                <w:rFonts w:hint="eastAsia" w:ascii="宋体" w:hAnsi="宋体" w:eastAsia="宋体" w:cs="宋体"/>
                <w:sz w:val="24"/>
                <w:szCs w:val="24"/>
                <w:lang w:eastAsia="zh-CN"/>
              </w:rPr>
              <w:t>学员</w:t>
            </w:r>
            <w:r>
              <w:rPr>
                <w:rFonts w:hint="eastAsia" w:ascii="宋体" w:hAnsi="宋体" w:eastAsia="宋体" w:cs="宋体"/>
                <w:sz w:val="24"/>
                <w:szCs w:val="24"/>
              </w:rPr>
              <w:t>，</w:t>
            </w:r>
            <w:r>
              <w:rPr>
                <w:rFonts w:hint="eastAsia" w:ascii="宋体" w:hAnsi="宋体" w:eastAsia="宋体" w:cs="宋体"/>
                <w:sz w:val="24"/>
                <w:szCs w:val="24"/>
                <w:lang w:eastAsia="zh-CN"/>
              </w:rPr>
              <w:t>主办方</w:t>
            </w:r>
            <w:r>
              <w:rPr>
                <w:rFonts w:hint="eastAsia" w:ascii="宋体" w:hAnsi="宋体" w:eastAsia="宋体" w:cs="宋体"/>
                <w:sz w:val="24"/>
                <w:szCs w:val="24"/>
              </w:rPr>
              <w:t>将通过</w:t>
            </w:r>
            <w:r>
              <w:rPr>
                <w:rFonts w:hint="eastAsia" w:ascii="宋体" w:hAnsi="宋体" w:eastAsia="宋体" w:cs="宋体"/>
                <w:sz w:val="24"/>
                <w:szCs w:val="24"/>
                <w:lang w:eastAsia="zh-CN"/>
              </w:rPr>
              <w:t>电话、短信或</w:t>
            </w:r>
            <w:r>
              <w:rPr>
                <w:rFonts w:hint="eastAsia" w:ascii="宋体" w:hAnsi="宋体" w:eastAsia="宋体" w:cs="宋体"/>
                <w:sz w:val="24"/>
                <w:szCs w:val="24"/>
              </w:rPr>
              <w:t>电子邮件</w:t>
            </w:r>
            <w:r>
              <w:rPr>
                <w:rFonts w:hint="eastAsia" w:ascii="宋体" w:hAnsi="宋体" w:eastAsia="宋体" w:cs="宋体"/>
                <w:sz w:val="24"/>
                <w:szCs w:val="24"/>
                <w:lang w:eastAsia="zh-CN"/>
              </w:rPr>
              <w:t>等形式提前一周</w:t>
            </w:r>
            <w:r>
              <w:rPr>
                <w:rFonts w:hint="eastAsia" w:ascii="宋体" w:hAnsi="宋体" w:eastAsia="宋体" w:cs="宋体"/>
                <w:sz w:val="24"/>
                <w:szCs w:val="24"/>
              </w:rPr>
              <w:t>发送开课通知书，学员凭通知书前往</w:t>
            </w:r>
            <w:r>
              <w:rPr>
                <w:rFonts w:hint="eastAsia" w:ascii="宋体" w:hAnsi="宋体" w:eastAsia="宋体" w:cs="宋体"/>
                <w:sz w:val="24"/>
                <w:szCs w:val="24"/>
                <w:lang w:eastAsia="zh-CN"/>
              </w:rPr>
              <w:t>指定地点</w:t>
            </w:r>
            <w:r>
              <w:rPr>
                <w:rFonts w:hint="eastAsia" w:ascii="宋体" w:hAnsi="宋体" w:eastAsia="宋体" w:cs="宋体"/>
                <w:sz w:val="24"/>
                <w:szCs w:val="24"/>
              </w:rPr>
              <w:t>参加培训、领取资料和发票。</w:t>
            </w:r>
          </w:p>
          <w:p>
            <w:pPr>
              <w:jc w:val="both"/>
              <w:rPr>
                <w:rFonts w:hint="eastAsia" w:ascii="宋体" w:hAnsi="宋体" w:eastAsia="宋体" w:cs="宋体"/>
                <w:sz w:val="24"/>
                <w:szCs w:val="24"/>
                <w:vertAlign w:val="baseline"/>
                <w:lang w:val="en-US" w:eastAsia="zh-CN"/>
              </w:rPr>
            </w:pPr>
          </w:p>
        </w:tc>
      </w:tr>
    </w:tbl>
    <w:p>
      <w:pPr>
        <w:jc w:val="cente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035C7"/>
    <w:rsid w:val="0C730BCD"/>
    <w:rsid w:val="10563441"/>
    <w:rsid w:val="1A1035C7"/>
    <w:rsid w:val="1B8A4AC9"/>
    <w:rsid w:val="20883430"/>
    <w:rsid w:val="27A13415"/>
    <w:rsid w:val="2BA0756F"/>
    <w:rsid w:val="2DED5796"/>
    <w:rsid w:val="3A572E34"/>
    <w:rsid w:val="57732161"/>
    <w:rsid w:val="68E32788"/>
    <w:rsid w:val="69A7749B"/>
    <w:rsid w:val="7B90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2019-11-06T01:31:00Z</dcterms:created>
  <dc:creator>DELL</dc:creator>
  <cp:lastModifiedBy>Administrator</cp:lastModifiedBy>
  <dcterms:modified xsi:type="dcterms:W3CDTF">2019-11-17T05:45:11Z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