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微软雅黑" w:hAnsi="微软雅黑" w:eastAsia="微软雅黑"/>
          <w:b/>
          <w:sz w:val="24"/>
          <w:szCs w:val="24"/>
          <w:lang w:val="en-US" w:eastAsia="zh-CN"/>
        </w:rPr>
      </w:pPr>
      <w:r>
        <w:rPr>
          <w:rFonts w:hint="eastAsia" w:ascii="微软雅黑" w:hAnsi="微软雅黑" w:eastAsia="微软雅黑"/>
          <w:b/>
          <w:sz w:val="24"/>
          <w:szCs w:val="24"/>
          <w:lang w:eastAsia="zh-CN"/>
        </w:rPr>
        <w:t>附件</w:t>
      </w:r>
      <w:r>
        <w:rPr>
          <w:rFonts w:hint="eastAsia" w:ascii="微软雅黑" w:hAnsi="微软雅黑" w:eastAsia="微软雅黑"/>
          <w:b/>
          <w:sz w:val="24"/>
          <w:szCs w:val="24"/>
          <w:lang w:val="en-US" w:eastAsia="zh-CN"/>
        </w:rPr>
        <w:t>3-2：</w:t>
      </w:r>
    </w:p>
    <w:p>
      <w:pPr>
        <w:jc w:val="center"/>
        <w:rPr>
          <w:rFonts w:hint="eastAsia" w:ascii="微软雅黑" w:hAnsi="微软雅黑" w:eastAsia="微软雅黑"/>
          <w:b/>
          <w:sz w:val="32"/>
          <w:szCs w:val="32"/>
        </w:rPr>
      </w:pPr>
      <w:r>
        <w:rPr>
          <w:rFonts w:hint="eastAsia" w:ascii="微软雅黑" w:hAnsi="微软雅黑" w:eastAsia="微软雅黑"/>
          <w:b/>
          <w:sz w:val="32"/>
          <w:szCs w:val="32"/>
        </w:rPr>
        <w:t>合作项目分类解释</w:t>
      </w:r>
    </w:p>
    <w:p>
      <w:pPr>
        <w:spacing w:line="400" w:lineRule="exact"/>
        <w:rPr>
          <w:rFonts w:hint="eastAsia"/>
          <w:szCs w:val="21"/>
        </w:rPr>
      </w:pPr>
      <w:r>
        <w:rPr>
          <w:rFonts w:hint="eastAsia"/>
          <w:b/>
          <w:szCs w:val="21"/>
        </w:rPr>
        <w:t>特聘专家：</w:t>
      </w:r>
      <w:r>
        <w:rPr>
          <w:rFonts w:hint="eastAsia"/>
          <w:szCs w:val="21"/>
        </w:rPr>
        <w:t>是指在同等条件下，优先邀请专家参加由科技部、教育部、工信部等有关行业组织委托评审或认定的技术或课题研究项目，对企业参评项目、验收项目或申报国家科技进步奖、民营科技发展贡献奖、金桥奖等国家奖项进行评审。</w:t>
      </w:r>
    </w:p>
    <w:p>
      <w:pPr>
        <w:spacing w:line="400" w:lineRule="exact"/>
        <w:rPr>
          <w:rFonts w:hint="eastAsia"/>
          <w:szCs w:val="21"/>
        </w:rPr>
      </w:pPr>
      <w:r>
        <w:rPr>
          <w:rFonts w:hint="eastAsia"/>
          <w:b/>
          <w:szCs w:val="21"/>
        </w:rPr>
        <w:t>课题研究：</w:t>
      </w:r>
      <w:r>
        <w:rPr>
          <w:rFonts w:hint="eastAsia"/>
          <w:szCs w:val="21"/>
        </w:rPr>
        <w:t>是指由专家教授本人在不影响自身科研或教学工作前提下，由企业或有关委托方提供课题研究经费，通过中技网第三方委托承接企业需要开发新产品或新技术的一种有偿服务方式。</w:t>
      </w:r>
    </w:p>
    <w:p>
      <w:pPr>
        <w:spacing w:line="400" w:lineRule="exact"/>
        <w:rPr>
          <w:rFonts w:hint="eastAsia"/>
          <w:szCs w:val="21"/>
        </w:rPr>
      </w:pPr>
      <w:r>
        <w:rPr>
          <w:rFonts w:hint="eastAsia"/>
          <w:b/>
          <w:szCs w:val="21"/>
        </w:rPr>
        <w:t>技术攻关：</w:t>
      </w:r>
      <w:r>
        <w:rPr>
          <w:rFonts w:hint="eastAsia"/>
          <w:szCs w:val="21"/>
        </w:rPr>
        <w:t>是指由专家教授利用自身技术优势、学校资源和专业特长，对企业技术难题进行联合攻关的一种有偿服务方式。</w:t>
      </w:r>
    </w:p>
    <w:p>
      <w:pPr>
        <w:spacing w:line="400" w:lineRule="exact"/>
        <w:rPr>
          <w:rFonts w:hint="eastAsia"/>
          <w:szCs w:val="21"/>
        </w:rPr>
      </w:pPr>
      <w:r>
        <w:rPr>
          <w:rFonts w:hint="eastAsia"/>
          <w:b/>
          <w:szCs w:val="21"/>
        </w:rPr>
        <w:t>技术指导：</w:t>
      </w:r>
      <w:r>
        <w:rPr>
          <w:rFonts w:hint="eastAsia"/>
          <w:szCs w:val="21"/>
        </w:rPr>
        <w:t>是指由专家教授本人在不影响自身教学或课题研究工作的前提下，通过中技网对企业现有新产品、新技术项目进行现场指导或咨询的一种有偿服务方式。</w:t>
      </w:r>
    </w:p>
    <w:p>
      <w:pPr>
        <w:spacing w:line="400" w:lineRule="exact"/>
        <w:rPr>
          <w:rFonts w:hint="eastAsia"/>
          <w:szCs w:val="21"/>
        </w:rPr>
      </w:pPr>
      <w:r>
        <w:rPr>
          <w:rFonts w:hint="eastAsia"/>
          <w:b/>
          <w:szCs w:val="21"/>
        </w:rPr>
        <w:t>技术转移：</w:t>
      </w:r>
      <w:r>
        <w:rPr>
          <w:rFonts w:hint="eastAsia"/>
          <w:szCs w:val="21"/>
        </w:rPr>
        <w:t>是指由专家教授本人在不影响自身教学或课题研究工作的前提下，由中技网提供信息资源或兼职老师自有信息资源，通过中技网平台进行交易，并作为中技网的兼职技术经纪人、高级技术经理人或科技咨询师对企业需要引进的新产品、新技术提供技术转移全流程服务的一种有偿服务方式。</w:t>
      </w:r>
    </w:p>
    <w:p>
      <w:pPr>
        <w:spacing w:line="400" w:lineRule="exact"/>
        <w:rPr>
          <w:rFonts w:hint="eastAsia"/>
          <w:szCs w:val="21"/>
        </w:rPr>
      </w:pPr>
      <w:r>
        <w:rPr>
          <w:rFonts w:hint="eastAsia"/>
          <w:b/>
          <w:szCs w:val="21"/>
        </w:rPr>
        <w:t>联合办班：</w:t>
      </w:r>
      <w:r>
        <w:rPr>
          <w:rFonts w:hint="eastAsia"/>
          <w:szCs w:val="21"/>
        </w:rPr>
        <w:t>是指由中技网根据市场需求，与学校或企业合作，针对企业急需的专业技术人才联合开办高端技术人才培训班。由学校主办，中技网协办的，有关费用由主办方提出分配方案。与专家教授及老师个人合作，由中技网主办的，收益分配方案由专家教授或老师提出。</w:t>
      </w:r>
    </w:p>
    <w:p>
      <w:pPr>
        <w:spacing w:line="400" w:lineRule="exact"/>
        <w:rPr>
          <w:rFonts w:hint="eastAsia"/>
          <w:szCs w:val="21"/>
        </w:rPr>
      </w:pPr>
      <w:r>
        <w:rPr>
          <w:rFonts w:hint="eastAsia"/>
          <w:b/>
          <w:szCs w:val="21"/>
        </w:rPr>
        <w:t>编写报告：</w:t>
      </w:r>
      <w:r>
        <w:rPr>
          <w:rFonts w:hint="eastAsia"/>
          <w:szCs w:val="21"/>
        </w:rPr>
        <w:t>是指由专家教授本人在不影响自身教学或课题研究工作的前提下，作为中技网兼职专家、教授或兼职科技咨询师对企业技术现状、产品开发、项目申报、高新申报、市场开发等不同需求提供解决方案，编写出具有参考价值且权威的可行性研究报告或咨询报告。</w:t>
      </w:r>
    </w:p>
    <w:p>
      <w:pPr>
        <w:spacing w:line="400" w:lineRule="exact"/>
        <w:rPr>
          <w:rFonts w:hint="eastAsia"/>
          <w:szCs w:val="21"/>
        </w:rPr>
      </w:pPr>
      <w:r>
        <w:rPr>
          <w:rFonts w:hint="eastAsia"/>
          <w:b/>
          <w:szCs w:val="21"/>
        </w:rPr>
        <w:t>协同创新：</w:t>
      </w:r>
      <w:r>
        <w:rPr>
          <w:rFonts w:hint="eastAsia"/>
          <w:szCs w:val="21"/>
        </w:rPr>
        <w:t>是指由学校老师提出，学校领导同意，由中技网（东海巨源）与学校联合设立技术创新研究院（非独立法人机构）或技术转移研究院，专门为当地或国家培养高端专业技术人才并承接、开发国内外创新型企业（实体企业）的新技术、新产品研发及当地政府或国家层面的研究课题，主要目的为国家和地方政府及企业培养和输送一大批复合型、实用型、高水平、高质量的专业技术人才做出积极贡献。学员实习、就业等问题全部由中技网负责协调解决。</w:t>
      </w:r>
    </w:p>
    <w:p>
      <w:pPr>
        <w:spacing w:line="400" w:lineRule="exact"/>
        <w:rPr>
          <w:rFonts w:hint="eastAsia"/>
          <w:szCs w:val="21"/>
        </w:rPr>
      </w:pPr>
      <w:r>
        <w:rPr>
          <w:rFonts w:hint="eastAsia"/>
          <w:b/>
          <w:szCs w:val="21"/>
        </w:rPr>
        <w:t>兼职授课：</w:t>
      </w:r>
      <w:r>
        <w:rPr>
          <w:rFonts w:hint="eastAsia"/>
          <w:szCs w:val="21"/>
        </w:rPr>
        <w:t>是指由高校老师在不影响自身教学工作的前提下在中技网（或东海巨源）与企业或高校联合开办的专业培训机构内担任某一专业课程并进行兼职授课的一种合作方式，或作为特聘专家、教授进入由中技网（东海巨源）与高校合作开办的高等教育培训机构或研究机构（技术创新研究院、技术转移研究院等）担任兼职授课老师的一种合作模式。</w:t>
      </w:r>
    </w:p>
    <w:p>
      <w:pPr>
        <w:spacing w:line="400" w:lineRule="exact"/>
        <w:rPr>
          <w:rFonts w:hint="eastAsia"/>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130A4"/>
    <w:rsid w:val="70713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2019-10-23T01:53:00Z</dcterms:created>
  <dc:creator>DELL</dc:creator>
  <cp:lastModifiedBy>DELL</cp:lastModifiedBy>
  <dcterms:modified xsi:type="dcterms:W3CDTF">2019-10-23T01:54:16Z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