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附件4：</w:t>
      </w:r>
    </w:p>
    <w:p>
      <w:pPr>
        <w:ind w:firstLine="2241" w:firstLineChars="700"/>
        <w:rPr>
          <w:rFonts w:hint="eastAsia" w:ascii="微软雅黑" w:hAnsi="微软雅黑" w:eastAsia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t>中技网技术转移研究院</w:t>
      </w:r>
      <w:r>
        <w:rPr>
          <w:rFonts w:hint="eastAsia" w:ascii="微软雅黑" w:hAnsi="微软雅黑" w:eastAsia="微软雅黑"/>
          <w:b/>
          <w:sz w:val="32"/>
          <w:szCs w:val="32"/>
        </w:rPr>
        <w:t>特聘研究员</w:t>
      </w:r>
    </w:p>
    <w:p>
      <w:pPr>
        <w:ind w:firstLine="3522" w:firstLineChars="1100"/>
        <w:rPr>
          <w:rFonts w:hint="eastAsia" w:ascii="宋体" w:hAnsi="宋体" w:cs="宋体"/>
          <w:sz w:val="24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资格申请表</w:t>
      </w:r>
    </w:p>
    <w:p>
      <w:pPr>
        <w:adjustRightInd w:val="0"/>
        <w:snapToGrid w:val="0"/>
        <w:spacing w:line="300" w:lineRule="auto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36"/>
          <w:szCs w:val="36"/>
        </w:rPr>
        <w:t xml:space="preserve">                             </w:t>
      </w:r>
      <w:r>
        <w:rPr>
          <w:rFonts w:hint="eastAsia" w:ascii="宋体" w:hAnsi="宋体" w:cs="宋体"/>
          <w:b/>
          <w:sz w:val="28"/>
          <w:szCs w:val="28"/>
        </w:rPr>
        <w:t>编号：</w:t>
      </w:r>
    </w:p>
    <w:tbl>
      <w:tblPr>
        <w:tblStyle w:val="2"/>
        <w:tblpPr w:leftFromText="180" w:rightFromText="180" w:vertAnchor="text" w:horzAnchor="page" w:tblpX="1217" w:tblpY="37"/>
        <w:tblOverlap w:val="never"/>
        <w:tblW w:w="96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936"/>
        <w:gridCol w:w="456"/>
        <w:gridCol w:w="1301"/>
        <w:gridCol w:w="937"/>
        <w:gridCol w:w="25"/>
        <w:gridCol w:w="355"/>
        <w:gridCol w:w="875"/>
        <w:gridCol w:w="228"/>
        <w:gridCol w:w="1049"/>
        <w:gridCol w:w="18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别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28" w:type="dxa"/>
            <w:noWrap w:val="0"/>
            <w:vAlign w:val="center"/>
          </w:tcPr>
          <w:p>
            <w:pPr>
              <w:tabs>
                <w:tab w:val="left" w:pos="1524"/>
                <w:tab w:val="left" w:pos="6691"/>
                <w:tab w:val="left" w:pos="7128"/>
              </w:tabs>
              <w:adjustRightInd w:val="0"/>
              <w:snapToGrid w:val="0"/>
              <w:spacing w:line="300" w:lineRule="auto"/>
              <w:ind w:firstLine="14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职务/职称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历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28" w:type="dxa"/>
            <w:noWrap w:val="0"/>
            <w:vAlign w:val="center"/>
          </w:tcPr>
          <w:p>
            <w:pPr>
              <w:tabs>
                <w:tab w:val="left" w:pos="1524"/>
                <w:tab w:val="left" w:pos="6691"/>
                <w:tab w:val="left" w:pos="7128"/>
              </w:tabs>
              <w:adjustRightInd w:val="0"/>
              <w:snapToGrid w:val="0"/>
              <w:spacing w:line="300" w:lineRule="auto"/>
              <w:ind w:firstLine="2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行业类别</w:t>
            </w:r>
          </w:p>
        </w:tc>
        <w:tc>
          <w:tcPr>
            <w:tcW w:w="21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28" w:type="dxa"/>
            <w:noWrap w:val="0"/>
            <w:vAlign w:val="center"/>
          </w:tcPr>
          <w:p>
            <w:pPr>
              <w:tabs>
                <w:tab w:val="left" w:pos="1524"/>
                <w:tab w:val="left" w:pos="6691"/>
                <w:tab w:val="left" w:pos="7128"/>
              </w:tabs>
              <w:adjustRightInd w:val="0"/>
              <w:snapToGrid w:val="0"/>
              <w:spacing w:line="300" w:lineRule="auto"/>
              <w:ind w:firstLine="2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6162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28" w:type="dxa"/>
            <w:noWrap w:val="0"/>
            <w:vAlign w:val="center"/>
          </w:tcPr>
          <w:p>
            <w:pPr>
              <w:tabs>
                <w:tab w:val="left" w:pos="1524"/>
                <w:tab w:val="left" w:pos="5688"/>
                <w:tab w:val="left" w:pos="7128"/>
              </w:tabs>
              <w:adjustRightInd w:val="0"/>
              <w:snapToGrid w:val="0"/>
              <w:spacing w:line="300" w:lineRule="auto"/>
              <w:ind w:firstLine="2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6162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28" w:type="dxa"/>
            <w:vMerge w:val="restart"/>
            <w:noWrap w:val="0"/>
            <w:vAlign w:val="center"/>
          </w:tcPr>
          <w:p>
            <w:pPr>
              <w:tabs>
                <w:tab w:val="left" w:pos="1524"/>
              </w:tabs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799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4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区号         办：               传真：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28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tabs>
                <w:tab w:val="left" w:pos="1524"/>
              </w:tabs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31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4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特别申请</w:t>
            </w:r>
          </w:p>
        </w:tc>
        <w:tc>
          <w:tcPr>
            <w:tcW w:w="799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宋体"/>
                <w:bCs/>
                <w:sz w:val="26"/>
                <w:szCs w:val="26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特约研究员</w:t>
            </w:r>
            <w:r>
              <w:rPr>
                <w:rFonts w:hint="eastAsia" w:ascii="宋体" w:hAnsi="宋体" w:cs="宋体"/>
                <w:bCs/>
                <w:sz w:val="26"/>
                <w:szCs w:val="26"/>
              </w:rPr>
              <w:t xml:space="preserve">□       </w:t>
            </w:r>
            <w:r>
              <w:rPr>
                <w:rFonts w:hint="eastAsia" w:ascii="宋体" w:hAnsi="宋体" w:cs="宋体"/>
                <w:sz w:val="24"/>
              </w:rPr>
              <w:t>主要研究和服务领域：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宋体"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z w:val="26"/>
                <w:szCs w:val="26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4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工作简历</w:t>
            </w:r>
          </w:p>
        </w:tc>
        <w:tc>
          <w:tcPr>
            <w:tcW w:w="799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参加的主要社会活动和兼职情况</w:t>
            </w:r>
          </w:p>
        </w:tc>
        <w:tc>
          <w:tcPr>
            <w:tcW w:w="799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6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学术成果及获奖情况</w:t>
            </w:r>
          </w:p>
        </w:tc>
        <w:tc>
          <w:tcPr>
            <w:tcW w:w="799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6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申报理由</w:t>
            </w:r>
          </w:p>
        </w:tc>
        <w:tc>
          <w:tcPr>
            <w:tcW w:w="7992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申请人：</w:t>
            </w:r>
          </w:p>
          <w:p>
            <w:pPr>
              <w:adjustRightInd w:val="0"/>
              <w:snapToGrid w:val="0"/>
              <w:spacing w:line="300" w:lineRule="auto"/>
              <w:ind w:firstLine="5400" w:firstLineChars="22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研究院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审核意见</w:t>
            </w:r>
          </w:p>
        </w:tc>
        <w:tc>
          <w:tcPr>
            <w:tcW w:w="799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备 注：</w:t>
      </w:r>
      <w:r>
        <w:rPr>
          <w:rFonts w:hint="eastAsia" w:ascii="宋体" w:hAnsi="宋体" w:cs="宋体"/>
          <w:szCs w:val="21"/>
        </w:rPr>
        <w:t>申请人保证所填内容真实有效，表格版面不够可另附页。相关资料及学术研究成果材料可以提交电子版或复印件，表格填好后发送</w:t>
      </w:r>
      <w:r>
        <w:rPr>
          <w:rFonts w:hint="eastAsia"/>
          <w:szCs w:val="21"/>
        </w:rPr>
        <w:fldChar w:fldCharType="begin"/>
      </w:r>
      <w:r>
        <w:rPr>
          <w:rFonts w:hint="eastAsia"/>
          <w:szCs w:val="21"/>
        </w:rPr>
        <w:instrText xml:space="preserve"> HYPERLINK "mailto:bjdhjy2016@163.com" </w:instrText>
      </w:r>
      <w:r>
        <w:rPr>
          <w:rFonts w:hint="eastAsia"/>
          <w:szCs w:val="21"/>
        </w:rPr>
        <w:fldChar w:fldCharType="separate"/>
      </w:r>
      <w:r>
        <w:rPr>
          <w:rStyle w:val="4"/>
          <w:rFonts w:hint="eastAsia"/>
          <w:szCs w:val="21"/>
        </w:rPr>
        <w:t>bjdhjy2016@163.com</w:t>
      </w:r>
      <w:r>
        <w:rPr>
          <w:rFonts w:hint="eastAsia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邮箱。</w:t>
      </w:r>
    </w:p>
    <w:p>
      <w:pPr>
        <w:adjustRightInd w:val="0"/>
        <w:snapToGrid w:val="0"/>
        <w:spacing w:line="300" w:lineRule="auto"/>
      </w:pPr>
      <w:r>
        <w:rPr>
          <w:rFonts w:hint="eastAsia" w:ascii="宋体" w:hAnsi="宋体" w:cs="宋体"/>
          <w:szCs w:val="21"/>
        </w:rPr>
        <w:t>纸质材料请邮寄至：</w:t>
      </w:r>
      <w:r>
        <w:rPr>
          <w:rFonts w:hint="eastAsia"/>
          <w:color w:val="333333"/>
          <w:szCs w:val="21"/>
        </w:rPr>
        <w:t>北京市海淀区</w:t>
      </w:r>
      <w:r>
        <w:rPr>
          <w:rFonts w:hint="eastAsia"/>
          <w:color w:val="333333"/>
          <w:szCs w:val="21"/>
          <w:lang w:eastAsia="zh-CN"/>
        </w:rPr>
        <w:t>中关村</w:t>
      </w:r>
      <w:r>
        <w:rPr>
          <w:rFonts w:hint="eastAsia"/>
          <w:color w:val="333333"/>
          <w:szCs w:val="21"/>
        </w:rPr>
        <w:t>大街</w:t>
      </w:r>
      <w:r>
        <w:rPr>
          <w:rFonts w:hint="eastAsia"/>
          <w:color w:val="333333"/>
          <w:szCs w:val="21"/>
          <w:lang w:val="en-US" w:eastAsia="zh-CN"/>
        </w:rPr>
        <w:t>18</w:t>
      </w:r>
      <w:r>
        <w:rPr>
          <w:rFonts w:hint="eastAsia"/>
          <w:color w:val="333333"/>
          <w:szCs w:val="21"/>
        </w:rPr>
        <w:t>号A座</w:t>
      </w:r>
      <w:r>
        <w:rPr>
          <w:rFonts w:hint="eastAsia"/>
          <w:color w:val="333333"/>
          <w:szCs w:val="21"/>
          <w:lang w:val="en-US" w:eastAsia="zh-CN"/>
        </w:rPr>
        <w:t>11</w:t>
      </w:r>
      <w:r>
        <w:rPr>
          <w:rFonts w:hint="eastAsia"/>
          <w:color w:val="333333"/>
          <w:szCs w:val="21"/>
        </w:rPr>
        <w:t>层</w:t>
      </w:r>
      <w:r>
        <w:rPr>
          <w:rFonts w:hint="eastAsia"/>
          <w:color w:val="333333"/>
          <w:szCs w:val="21"/>
          <w:lang w:val="en-US" w:eastAsia="zh-CN"/>
        </w:rPr>
        <w:t>1126室</w:t>
      </w:r>
      <w:r>
        <w:rPr>
          <w:rFonts w:hint="eastAsia"/>
          <w:color w:val="333333"/>
          <w:szCs w:val="21"/>
        </w:rPr>
        <w:t>（</w:t>
      </w:r>
      <w:r>
        <w:rPr>
          <w:rFonts w:hint="eastAsia"/>
          <w:szCs w:val="21"/>
        </w:rPr>
        <w:t>中技网技术转移中心收</w:t>
      </w:r>
      <w:r>
        <w:rPr>
          <w:rFonts w:hint="eastAsia"/>
          <w:color w:val="333333"/>
          <w:szCs w:val="21"/>
        </w:rPr>
        <w:t>）</w:t>
      </w:r>
      <w:r>
        <w:rPr>
          <w:rFonts w:hint="eastAsia"/>
          <w:szCs w:val="21"/>
        </w:rPr>
        <w:t xml:space="preserve">联系电话：010-82830965/18600489256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12220"/>
    <w:rsid w:val="56C1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2019-10-23T01:56:00Z</dcterms:created>
  <dc:creator>DELL</dc:creator>
  <cp:lastModifiedBy>DELL</cp:lastModifiedBy>
  <dcterms:modified xsi:type="dcterms:W3CDTF">2019-10-23T01:57:32Z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