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20" w:lineRule="exact"/>
        <w:jc w:val="left"/>
        <w:rPr>
          <w:rFonts w:hint="eastAsia" w:ascii="方正小标宋简体" w:hAnsi="方正小标宋简体" w:eastAsia="方正小标宋简体" w:cs="方正小标宋简体"/>
          <w:bCs/>
          <w:color w:val="000000"/>
          <w:sz w:val="21"/>
          <w:szCs w:val="21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21"/>
          <w:szCs w:val="21"/>
          <w:lang w:eastAsia="zh-CN"/>
        </w:rPr>
        <w:t>附件一：</w:t>
      </w:r>
    </w:p>
    <w:p>
      <w:pPr>
        <w:adjustRightInd w:val="0"/>
        <w:snapToGrid w:val="0"/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36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36"/>
          <w:lang w:eastAsia="zh-CN"/>
        </w:rPr>
        <w:t>中技网技术转移合伙人</w:t>
      </w:r>
    </w:p>
    <w:p>
      <w:pPr>
        <w:adjustRightInd w:val="0"/>
        <w:snapToGrid w:val="0"/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36"/>
          <w:lang w:eastAsia="zh-CN"/>
        </w:rPr>
        <w:t>报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36"/>
          <w:lang w:eastAsia="zh-CN"/>
        </w:rPr>
        <w:t>名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36"/>
          <w:lang w:eastAsia="zh-CN"/>
        </w:rPr>
        <w:t>表</w:t>
      </w:r>
    </w:p>
    <w:p>
      <w:pPr>
        <w:adjustRightInd w:val="0"/>
        <w:snapToGrid w:val="0"/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36"/>
          <w:lang w:eastAsia="zh-CN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4"/>
        <w:gridCol w:w="2374"/>
        <w:gridCol w:w="1031"/>
        <w:gridCol w:w="30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申请单位名称</w:t>
            </w:r>
          </w:p>
        </w:tc>
        <w:tc>
          <w:tcPr>
            <w:tcW w:w="6498" w:type="dxa"/>
            <w:gridSpan w:val="3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                   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（加盖公章）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实际经营地址</w:t>
            </w:r>
          </w:p>
        </w:tc>
        <w:tc>
          <w:tcPr>
            <w:tcW w:w="6498" w:type="dxa"/>
            <w:gridSpan w:val="3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负责人姓名</w:t>
            </w:r>
          </w:p>
        </w:tc>
        <w:tc>
          <w:tcPr>
            <w:tcW w:w="2374" w:type="dxa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031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职务</w:t>
            </w:r>
          </w:p>
        </w:tc>
        <w:tc>
          <w:tcPr>
            <w:tcW w:w="3093" w:type="dxa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联系电话</w:t>
            </w:r>
          </w:p>
        </w:tc>
        <w:tc>
          <w:tcPr>
            <w:tcW w:w="2374" w:type="dxa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031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邮箱</w:t>
            </w:r>
          </w:p>
        </w:tc>
        <w:tc>
          <w:tcPr>
            <w:tcW w:w="3093" w:type="dxa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本人学历情况及工作简历</w:t>
            </w:r>
          </w:p>
        </w:tc>
        <w:tc>
          <w:tcPr>
            <w:tcW w:w="6498" w:type="dxa"/>
            <w:gridSpan w:val="3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主要工作业绩</w:t>
            </w:r>
          </w:p>
        </w:tc>
        <w:tc>
          <w:tcPr>
            <w:tcW w:w="6498" w:type="dxa"/>
            <w:gridSpan w:val="3"/>
          </w:tcPr>
          <w:p>
            <w:pPr>
              <w:rPr>
                <w:sz w:val="28"/>
                <w:szCs w:val="28"/>
                <w:vertAlign w:val="baseline"/>
              </w:rPr>
            </w:pPr>
          </w:p>
          <w:p>
            <w:pPr>
              <w:rPr>
                <w:sz w:val="28"/>
                <w:szCs w:val="28"/>
                <w:vertAlign w:val="baseline"/>
              </w:rPr>
            </w:pPr>
          </w:p>
          <w:p>
            <w:pPr>
              <w:rPr>
                <w:sz w:val="28"/>
                <w:szCs w:val="28"/>
                <w:vertAlign w:val="baseline"/>
              </w:rPr>
            </w:pPr>
          </w:p>
          <w:p>
            <w:pPr>
              <w:rPr>
                <w:sz w:val="28"/>
                <w:szCs w:val="28"/>
                <w:vertAlign w:val="baseline"/>
              </w:rPr>
            </w:pPr>
          </w:p>
          <w:p>
            <w:pPr>
              <w:rPr>
                <w:sz w:val="28"/>
                <w:szCs w:val="28"/>
                <w:vertAlign w:val="baseline"/>
              </w:rPr>
            </w:pPr>
          </w:p>
          <w:p>
            <w:pPr>
              <w:rPr>
                <w:sz w:val="28"/>
                <w:szCs w:val="28"/>
                <w:vertAlign w:val="baseline"/>
              </w:rPr>
            </w:pPr>
          </w:p>
          <w:p>
            <w:pPr>
              <w:rPr>
                <w:sz w:val="28"/>
                <w:szCs w:val="28"/>
                <w:vertAlign w:val="baseli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20B0604020202020204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490148"/>
    <w:rsid w:val="17490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2019-08-29T03:21:00Z</dcterms:created>
  <dc:creator>DELL</dc:creator>
  <cp:lastModifiedBy>DELL</cp:lastModifiedBy>
  <dcterms:modified xsi:type="dcterms:W3CDTF">2019-08-29T03:21:56Z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